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72" w:rsidRDefault="00465FD4" w:rsidP="00DF7372">
      <w:pPr>
        <w:keepLines/>
        <w:numPr>
          <w:ilvl w:val="0"/>
          <w:numId w:val="4"/>
        </w:numPr>
        <w:tabs>
          <w:tab w:val="clear" w:pos="567"/>
          <w:tab w:val="left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F7372">
        <w:rPr>
          <w:rFonts w:ascii="Arial" w:hAnsi="Arial" w:cs="Arial"/>
          <w:bCs/>
          <w:spacing w:val="-3"/>
          <w:sz w:val="22"/>
          <w:szCs w:val="22"/>
        </w:rPr>
        <w:t>On 31 October 2013, the Governor in Council approved the establishment of the HIV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F7372">
        <w:rPr>
          <w:rFonts w:ascii="Arial" w:hAnsi="Arial" w:cs="Arial"/>
          <w:bCs/>
          <w:spacing w:val="-3"/>
          <w:sz w:val="22"/>
          <w:szCs w:val="22"/>
        </w:rPr>
        <w:t>F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oundation </w:t>
      </w:r>
      <w:r w:rsidRPr="00DF7372">
        <w:rPr>
          <w:rFonts w:ascii="Arial" w:hAnsi="Arial" w:cs="Arial"/>
          <w:bCs/>
          <w:spacing w:val="-3"/>
          <w:sz w:val="22"/>
          <w:szCs w:val="22"/>
        </w:rPr>
        <w:t>Q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>ueensland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(HIVFQ) </w:t>
      </w:r>
      <w:r w:rsidRPr="00DF7372">
        <w:rPr>
          <w:rFonts w:ascii="Arial" w:hAnsi="Arial" w:cs="Arial"/>
          <w:bCs/>
          <w:spacing w:val="-3"/>
          <w:sz w:val="22"/>
          <w:szCs w:val="22"/>
        </w:rPr>
        <w:t>via regulation as an independ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>ent body corporate under the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551A" w:rsidRPr="00DF7372">
        <w:rPr>
          <w:rFonts w:ascii="Arial" w:hAnsi="Arial" w:cs="Arial"/>
          <w:bCs/>
          <w:i/>
          <w:spacing w:val="-3"/>
          <w:sz w:val="22"/>
          <w:szCs w:val="22"/>
        </w:rPr>
        <w:t>Hospitals Foundations Act 1982</w:t>
      </w:r>
      <w:r w:rsidR="005840A8" w:rsidRPr="00DF7372">
        <w:rPr>
          <w:rFonts w:ascii="Arial" w:hAnsi="Arial" w:cs="Arial"/>
          <w:bCs/>
          <w:spacing w:val="-3"/>
          <w:sz w:val="22"/>
          <w:szCs w:val="22"/>
        </w:rPr>
        <w:t>, commencing 1 December 2013.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65FD4" w:rsidRPr="00DF7372" w:rsidRDefault="00465FD4" w:rsidP="00DF7372">
      <w:pPr>
        <w:keepLines/>
        <w:numPr>
          <w:ilvl w:val="0"/>
          <w:numId w:val="4"/>
        </w:numPr>
        <w:tabs>
          <w:tab w:val="clear" w:pos="567"/>
          <w:tab w:val="left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7372">
        <w:rPr>
          <w:rFonts w:ascii="Arial" w:hAnsi="Arial" w:cs="Arial"/>
          <w:bCs/>
          <w:spacing w:val="-3"/>
          <w:sz w:val="22"/>
          <w:szCs w:val="22"/>
        </w:rPr>
        <w:t>The HIVFQ will assume the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 advisory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role of the </w:t>
      </w:r>
      <w:r w:rsidRPr="00DF7372">
        <w:rPr>
          <w:rFonts w:ascii="Arial" w:hAnsi="Arial" w:cs="Arial"/>
          <w:bCs/>
          <w:spacing w:val="-3"/>
          <w:sz w:val="22"/>
          <w:szCs w:val="22"/>
        </w:rPr>
        <w:t>M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inisterial </w:t>
      </w:r>
      <w:r w:rsidRPr="00DF7372">
        <w:rPr>
          <w:rFonts w:ascii="Arial" w:hAnsi="Arial" w:cs="Arial"/>
          <w:bCs/>
          <w:spacing w:val="-3"/>
          <w:sz w:val="22"/>
          <w:szCs w:val="22"/>
        </w:rPr>
        <w:t>A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>dvisory Committee on HIV/AIDS (MAC), which was established on 1 July 2012,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 and will </w:t>
      </w:r>
      <w:r w:rsidR="0051551A" w:rsidRPr="00DF7372"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DF7372">
        <w:rPr>
          <w:rFonts w:ascii="Arial" w:hAnsi="Arial" w:cs="Arial"/>
          <w:bCs/>
          <w:spacing w:val="-3"/>
          <w:sz w:val="22"/>
          <w:szCs w:val="22"/>
        </w:rPr>
        <w:t xml:space="preserve">undertake additional responsibilities related to reducing incidences of HIV infection in Queensland.  </w:t>
      </w:r>
    </w:p>
    <w:p w:rsidR="00C17746" w:rsidRDefault="00465FD4" w:rsidP="00C17746">
      <w:pPr>
        <w:keepLines/>
        <w:numPr>
          <w:ilvl w:val="0"/>
          <w:numId w:val="4"/>
        </w:numPr>
        <w:tabs>
          <w:tab w:val="clear" w:pos="567"/>
          <w:tab w:val="left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65FD4">
        <w:rPr>
          <w:rFonts w:ascii="Arial" w:hAnsi="Arial" w:cs="Arial"/>
          <w:bCs/>
          <w:spacing w:val="-3"/>
          <w:sz w:val="22"/>
          <w:szCs w:val="22"/>
        </w:rPr>
        <w:t>Section 20 of the Act provides for the Governor in Council to appoint members by gazette notice (excepting the Hospital and Health Board Chair, or their nominee).</w:t>
      </w:r>
    </w:p>
    <w:p w:rsidR="0051551A" w:rsidRDefault="0051551A" w:rsidP="00C17746">
      <w:pPr>
        <w:keepLines/>
        <w:numPr>
          <w:ilvl w:val="0"/>
          <w:numId w:val="4"/>
        </w:numPr>
        <w:tabs>
          <w:tab w:val="clear" w:pos="567"/>
          <w:tab w:val="left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7372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following nominees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members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1B685C" w:rsidRPr="001B685C">
        <w:rPr>
          <w:rFonts w:ascii="Arial" w:hAnsi="Arial" w:cs="Arial"/>
          <w:bCs/>
          <w:spacing w:val="-3"/>
          <w:sz w:val="22"/>
          <w:szCs w:val="22"/>
        </w:rPr>
        <w:t xml:space="preserve">the HIV Foundation Queensland </w:t>
      </w:r>
      <w:r>
        <w:rPr>
          <w:rFonts w:ascii="Arial" w:hAnsi="Arial" w:cs="Arial"/>
          <w:bCs/>
          <w:spacing w:val="-3"/>
          <w:sz w:val="22"/>
          <w:szCs w:val="22"/>
        </w:rPr>
        <w:t>from 1 December 2013</w:t>
      </w:r>
      <w:r w:rsidR="00003EF6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51551A" w:rsidRDefault="0051551A" w:rsidP="001B685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W w:w="8335" w:type="dxa"/>
        <w:jc w:val="center"/>
        <w:tblLook w:val="01E0" w:firstRow="1" w:lastRow="1" w:firstColumn="1" w:lastColumn="1" w:noHBand="0" w:noVBand="0"/>
      </w:tblPr>
      <w:tblGrid>
        <w:gridCol w:w="2933"/>
        <w:gridCol w:w="3445"/>
        <w:gridCol w:w="1957"/>
      </w:tblGrid>
      <w:tr w:rsidR="0051551A" w:rsidTr="001B685C">
        <w:trPr>
          <w:trHeight w:val="248"/>
          <w:jc w:val="center"/>
        </w:trPr>
        <w:tc>
          <w:tcPr>
            <w:tcW w:w="2933" w:type="dxa"/>
          </w:tcPr>
          <w:p w:rsidR="0051551A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Darren Russell</w:t>
            </w:r>
          </w:p>
        </w:tc>
        <w:tc>
          <w:tcPr>
            <w:tcW w:w="3445" w:type="dxa"/>
          </w:tcPr>
          <w:p w:rsidR="0051551A" w:rsidRPr="00C71C21" w:rsidRDefault="00D81AA2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Chairman</w:t>
            </w:r>
          </w:p>
        </w:tc>
        <w:tc>
          <w:tcPr>
            <w:tcW w:w="1957" w:type="dxa"/>
            <w:shd w:val="clear" w:color="auto" w:fill="auto"/>
          </w:tcPr>
          <w:p w:rsidR="0051551A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Four year term</w:t>
            </w:r>
          </w:p>
        </w:tc>
      </w:tr>
      <w:tr w:rsidR="0051551A" w:rsidTr="001B685C">
        <w:trPr>
          <w:trHeight w:val="248"/>
          <w:jc w:val="center"/>
        </w:trPr>
        <w:tc>
          <w:tcPr>
            <w:tcW w:w="2933" w:type="dxa"/>
          </w:tcPr>
          <w:p w:rsidR="0051551A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Andrew Redmond</w:t>
            </w:r>
          </w:p>
        </w:tc>
        <w:tc>
          <w:tcPr>
            <w:tcW w:w="3445" w:type="dxa"/>
          </w:tcPr>
          <w:p w:rsidR="0051551A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Member and </w:t>
            </w:r>
            <w:r w:rsidR="00DF7372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Metro North 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Hospital and Health Board Chair nominee</w:t>
            </w:r>
          </w:p>
        </w:tc>
        <w:tc>
          <w:tcPr>
            <w:tcW w:w="1957" w:type="dxa"/>
            <w:shd w:val="clear" w:color="auto" w:fill="auto"/>
          </w:tcPr>
          <w:p w:rsidR="0051551A" w:rsidRDefault="00AF1698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Four</w:t>
            </w:r>
            <w:r w:rsidR="0051551A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year term</w:t>
            </w:r>
          </w:p>
        </w:tc>
      </w:tr>
      <w:tr w:rsidR="0051551A" w:rsidTr="001B685C">
        <w:trPr>
          <w:trHeight w:val="248"/>
          <w:jc w:val="center"/>
        </w:trPr>
        <w:tc>
          <w:tcPr>
            <w:tcW w:w="2933" w:type="dxa"/>
          </w:tcPr>
          <w:p w:rsidR="0051551A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Jeffrey Gow</w:t>
            </w:r>
          </w:p>
        </w:tc>
        <w:tc>
          <w:tcPr>
            <w:tcW w:w="3445" w:type="dxa"/>
          </w:tcPr>
          <w:p w:rsidR="0051551A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51551A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F</w:t>
            </w:r>
            <w:r w:rsidR="0051551A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our year term</w:t>
            </w:r>
          </w:p>
        </w:tc>
      </w:tr>
      <w:tr w:rsidR="0051551A" w:rsidTr="001B685C">
        <w:trPr>
          <w:trHeight w:val="248"/>
          <w:jc w:val="center"/>
        </w:trPr>
        <w:tc>
          <w:tcPr>
            <w:tcW w:w="2933" w:type="dxa"/>
          </w:tcPr>
          <w:p w:rsidR="0051551A" w:rsidRPr="00C17746" w:rsidRDefault="00611BDC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Ms </w:t>
            </w:r>
            <w:r w:rsidR="0051551A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Candi Forrest</w:t>
            </w:r>
          </w:p>
        </w:tc>
        <w:tc>
          <w:tcPr>
            <w:tcW w:w="3445" w:type="dxa"/>
          </w:tcPr>
          <w:p w:rsidR="0051551A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51551A" w:rsidRPr="00C17746" w:rsidRDefault="0051551A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Two year term</w:t>
            </w:r>
          </w:p>
        </w:tc>
      </w:tr>
      <w:tr w:rsidR="0051551A" w:rsidTr="001B685C">
        <w:trPr>
          <w:trHeight w:val="248"/>
          <w:jc w:val="center"/>
        </w:trPr>
        <w:tc>
          <w:tcPr>
            <w:tcW w:w="2933" w:type="dxa"/>
          </w:tcPr>
          <w:p w:rsidR="0051551A" w:rsidRPr="00C17746" w:rsidRDefault="00611BDC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Ms </w:t>
            </w:r>
            <w:r w:rsidR="00C17746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Elisha McGuiness</w:t>
            </w:r>
          </w:p>
        </w:tc>
        <w:tc>
          <w:tcPr>
            <w:tcW w:w="3445" w:type="dxa"/>
          </w:tcPr>
          <w:p w:rsidR="0051551A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51551A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Two year term</w:t>
            </w:r>
          </w:p>
        </w:tc>
      </w:tr>
      <w:tr w:rsidR="00C17746" w:rsidTr="001B685C">
        <w:trPr>
          <w:trHeight w:val="248"/>
          <w:jc w:val="center"/>
        </w:trPr>
        <w:tc>
          <w:tcPr>
            <w:tcW w:w="2933" w:type="dxa"/>
          </w:tcPr>
          <w:p w:rsidR="00C17746" w:rsidRPr="00C17746" w:rsidRDefault="00611BDC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Ms </w:t>
            </w:r>
            <w:r w:rsidR="00C17746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Penny Kenchington</w:t>
            </w:r>
          </w:p>
        </w:tc>
        <w:tc>
          <w:tcPr>
            <w:tcW w:w="3445" w:type="dxa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Two year term</w:t>
            </w:r>
          </w:p>
        </w:tc>
      </w:tr>
      <w:tr w:rsidR="00C17746" w:rsidTr="001B685C">
        <w:trPr>
          <w:trHeight w:val="248"/>
          <w:jc w:val="center"/>
        </w:trPr>
        <w:tc>
          <w:tcPr>
            <w:tcW w:w="2933" w:type="dxa"/>
          </w:tcPr>
          <w:p w:rsidR="00C17746" w:rsidRPr="00C17746" w:rsidRDefault="00611BDC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Mr </w:t>
            </w:r>
            <w:r w:rsidR="00C17746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David Graham</w:t>
            </w:r>
          </w:p>
        </w:tc>
        <w:tc>
          <w:tcPr>
            <w:tcW w:w="3445" w:type="dxa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F</w:t>
            </w:r>
            <w:r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our year term</w:t>
            </w:r>
          </w:p>
        </w:tc>
      </w:tr>
      <w:tr w:rsidR="00C17746" w:rsidTr="001B685C">
        <w:trPr>
          <w:trHeight w:val="248"/>
          <w:jc w:val="center"/>
        </w:trPr>
        <w:tc>
          <w:tcPr>
            <w:tcW w:w="2933" w:type="dxa"/>
          </w:tcPr>
          <w:p w:rsidR="00C17746" w:rsidRPr="00C17746" w:rsidRDefault="00611BDC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Mr </w:t>
            </w:r>
            <w:r w:rsidR="00C17746"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Simon O’Connor</w:t>
            </w:r>
          </w:p>
        </w:tc>
        <w:tc>
          <w:tcPr>
            <w:tcW w:w="3445" w:type="dxa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957" w:type="dxa"/>
            <w:shd w:val="clear" w:color="auto" w:fill="auto"/>
          </w:tcPr>
          <w:p w:rsidR="00C17746" w:rsidRDefault="00C17746" w:rsidP="001B685C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F</w:t>
            </w:r>
            <w:r w:rsidRPr="00C17746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our year term</w:t>
            </w:r>
          </w:p>
        </w:tc>
      </w:tr>
    </w:tbl>
    <w:p w:rsidR="0051551A" w:rsidRDefault="001B685C" w:rsidP="001B685C">
      <w:pPr>
        <w:keepLines/>
        <w:numPr>
          <w:ilvl w:val="0"/>
          <w:numId w:val="4"/>
        </w:numPr>
        <w:tabs>
          <w:tab w:val="clear" w:pos="567"/>
          <w:tab w:val="left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B685C" w:rsidRPr="00EC5418" w:rsidRDefault="001B685C" w:rsidP="001B685C">
      <w:pPr>
        <w:keepLines/>
        <w:numPr>
          <w:ilvl w:val="0"/>
          <w:numId w:val="5"/>
        </w:numPr>
        <w:tabs>
          <w:tab w:val="left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</w:p>
    <w:p w:rsidR="00C23D2B" w:rsidRDefault="00C23D2B" w:rsidP="001B685C"/>
    <w:sectPr w:rsidR="00C23D2B" w:rsidSect="005D02E9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CB" w:rsidRDefault="000E7ECB">
      <w:r>
        <w:separator/>
      </w:r>
    </w:p>
  </w:endnote>
  <w:endnote w:type="continuationSeparator" w:id="0">
    <w:p w:rsidR="000E7ECB" w:rsidRDefault="000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CB" w:rsidRDefault="000E7ECB">
      <w:r>
        <w:separator/>
      </w:r>
    </w:p>
  </w:footnote>
  <w:footnote w:type="continuationSeparator" w:id="0">
    <w:p w:rsidR="000E7ECB" w:rsidRDefault="000E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9" w:rsidRPr="00D75134" w:rsidRDefault="005D02E9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D02E9" w:rsidRPr="00D75134" w:rsidRDefault="005D02E9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D02E9" w:rsidRPr="001E209B" w:rsidRDefault="005D02E9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3</w:t>
    </w:r>
  </w:p>
  <w:p w:rsidR="005D02E9" w:rsidRDefault="005D02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64DF1">
      <w:rPr>
        <w:rFonts w:ascii="Arial" w:hAnsi="Arial" w:cs="Arial"/>
        <w:b/>
        <w:sz w:val="22"/>
        <w:szCs w:val="22"/>
        <w:u w:val="single"/>
      </w:rPr>
      <w:t>Appointment of HIV Foundation Queensland Chairperson and members</w:t>
    </w:r>
  </w:p>
  <w:p w:rsidR="005D02E9" w:rsidRDefault="005D02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5D02E9" w:rsidRDefault="005D02E9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464"/>
    <w:multiLevelType w:val="hybridMultilevel"/>
    <w:tmpl w:val="8166C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9DB46DA6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67F22C80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9C67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49C67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C09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2"/>
    <w:rsid w:val="00003EF6"/>
    <w:rsid w:val="000126CD"/>
    <w:rsid w:val="00020BCE"/>
    <w:rsid w:val="000216B5"/>
    <w:rsid w:val="00022F0A"/>
    <w:rsid w:val="00053DF2"/>
    <w:rsid w:val="00064DF1"/>
    <w:rsid w:val="000757DC"/>
    <w:rsid w:val="00083DE1"/>
    <w:rsid w:val="0009109D"/>
    <w:rsid w:val="000B26F3"/>
    <w:rsid w:val="000C32F2"/>
    <w:rsid w:val="000E7ECB"/>
    <w:rsid w:val="000F52E2"/>
    <w:rsid w:val="00126F66"/>
    <w:rsid w:val="00127EB4"/>
    <w:rsid w:val="0013096E"/>
    <w:rsid w:val="00135097"/>
    <w:rsid w:val="001444C3"/>
    <w:rsid w:val="00153223"/>
    <w:rsid w:val="001649D1"/>
    <w:rsid w:val="001726DE"/>
    <w:rsid w:val="00174CAD"/>
    <w:rsid w:val="00180A1C"/>
    <w:rsid w:val="001A2427"/>
    <w:rsid w:val="001B685C"/>
    <w:rsid w:val="001C55D1"/>
    <w:rsid w:val="001C6A26"/>
    <w:rsid w:val="001D43E8"/>
    <w:rsid w:val="00215202"/>
    <w:rsid w:val="002710C9"/>
    <w:rsid w:val="002B2BBF"/>
    <w:rsid w:val="002D0F0E"/>
    <w:rsid w:val="002E040A"/>
    <w:rsid w:val="002E1EB7"/>
    <w:rsid w:val="003275A5"/>
    <w:rsid w:val="00330E7E"/>
    <w:rsid w:val="00332A14"/>
    <w:rsid w:val="00341DCF"/>
    <w:rsid w:val="003638A6"/>
    <w:rsid w:val="00381596"/>
    <w:rsid w:val="00382B40"/>
    <w:rsid w:val="00383670"/>
    <w:rsid w:val="003A6BA7"/>
    <w:rsid w:val="003D224A"/>
    <w:rsid w:val="004040D7"/>
    <w:rsid w:val="00420C73"/>
    <w:rsid w:val="0042145F"/>
    <w:rsid w:val="0044406B"/>
    <w:rsid w:val="004604FA"/>
    <w:rsid w:val="004619C1"/>
    <w:rsid w:val="00463334"/>
    <w:rsid w:val="00465FD4"/>
    <w:rsid w:val="0046671D"/>
    <w:rsid w:val="00492A0B"/>
    <w:rsid w:val="0049440A"/>
    <w:rsid w:val="004971D6"/>
    <w:rsid w:val="004E301B"/>
    <w:rsid w:val="004F6074"/>
    <w:rsid w:val="00501413"/>
    <w:rsid w:val="0051090F"/>
    <w:rsid w:val="0051551A"/>
    <w:rsid w:val="005374A8"/>
    <w:rsid w:val="0055022F"/>
    <w:rsid w:val="00575492"/>
    <w:rsid w:val="005840A8"/>
    <w:rsid w:val="00592390"/>
    <w:rsid w:val="005A5F49"/>
    <w:rsid w:val="005D02E9"/>
    <w:rsid w:val="005E4B26"/>
    <w:rsid w:val="005F727D"/>
    <w:rsid w:val="00611BDC"/>
    <w:rsid w:val="00653F5E"/>
    <w:rsid w:val="00654B44"/>
    <w:rsid w:val="00661CEF"/>
    <w:rsid w:val="00665C7B"/>
    <w:rsid w:val="00670DDF"/>
    <w:rsid w:val="0069315D"/>
    <w:rsid w:val="006A358D"/>
    <w:rsid w:val="006A588A"/>
    <w:rsid w:val="006C7CBB"/>
    <w:rsid w:val="006D3202"/>
    <w:rsid w:val="006D7F86"/>
    <w:rsid w:val="006E1AB8"/>
    <w:rsid w:val="0072032E"/>
    <w:rsid w:val="00753DB3"/>
    <w:rsid w:val="0075584A"/>
    <w:rsid w:val="00755CB4"/>
    <w:rsid w:val="007622BF"/>
    <w:rsid w:val="007845FA"/>
    <w:rsid w:val="007E2A84"/>
    <w:rsid w:val="00807E00"/>
    <w:rsid w:val="0081694D"/>
    <w:rsid w:val="00880C71"/>
    <w:rsid w:val="00885EF4"/>
    <w:rsid w:val="008A74D0"/>
    <w:rsid w:val="008C20B3"/>
    <w:rsid w:val="008E0F03"/>
    <w:rsid w:val="008F3ECE"/>
    <w:rsid w:val="00914453"/>
    <w:rsid w:val="0092555B"/>
    <w:rsid w:val="00932747"/>
    <w:rsid w:val="00932A05"/>
    <w:rsid w:val="00936E2D"/>
    <w:rsid w:val="00967854"/>
    <w:rsid w:val="00997BA0"/>
    <w:rsid w:val="009D427B"/>
    <w:rsid w:val="009D6AF6"/>
    <w:rsid w:val="009E3934"/>
    <w:rsid w:val="00A633FE"/>
    <w:rsid w:val="00AC1DEC"/>
    <w:rsid w:val="00AF1698"/>
    <w:rsid w:val="00B40DD1"/>
    <w:rsid w:val="00B516EC"/>
    <w:rsid w:val="00B52ECE"/>
    <w:rsid w:val="00B90B3F"/>
    <w:rsid w:val="00BB376C"/>
    <w:rsid w:val="00BF41AD"/>
    <w:rsid w:val="00C12450"/>
    <w:rsid w:val="00C129D5"/>
    <w:rsid w:val="00C17746"/>
    <w:rsid w:val="00C20901"/>
    <w:rsid w:val="00C23D2B"/>
    <w:rsid w:val="00C24C0D"/>
    <w:rsid w:val="00C33BF0"/>
    <w:rsid w:val="00C37D5D"/>
    <w:rsid w:val="00C40B6A"/>
    <w:rsid w:val="00CA2B87"/>
    <w:rsid w:val="00CA7261"/>
    <w:rsid w:val="00CC1047"/>
    <w:rsid w:val="00CD65FD"/>
    <w:rsid w:val="00CD78F5"/>
    <w:rsid w:val="00CE2554"/>
    <w:rsid w:val="00CF41E9"/>
    <w:rsid w:val="00D063D5"/>
    <w:rsid w:val="00D33E23"/>
    <w:rsid w:val="00D4154A"/>
    <w:rsid w:val="00D60DC1"/>
    <w:rsid w:val="00D6100F"/>
    <w:rsid w:val="00D65782"/>
    <w:rsid w:val="00D74E47"/>
    <w:rsid w:val="00D80C56"/>
    <w:rsid w:val="00D81AA2"/>
    <w:rsid w:val="00D868E4"/>
    <w:rsid w:val="00DC5A58"/>
    <w:rsid w:val="00DC76F0"/>
    <w:rsid w:val="00DD214B"/>
    <w:rsid w:val="00DE47FE"/>
    <w:rsid w:val="00DF1A55"/>
    <w:rsid w:val="00DF2BDA"/>
    <w:rsid w:val="00DF7244"/>
    <w:rsid w:val="00DF7372"/>
    <w:rsid w:val="00E121C9"/>
    <w:rsid w:val="00E1567F"/>
    <w:rsid w:val="00E22AFA"/>
    <w:rsid w:val="00E3089A"/>
    <w:rsid w:val="00E311A0"/>
    <w:rsid w:val="00E346A5"/>
    <w:rsid w:val="00E44F64"/>
    <w:rsid w:val="00E51849"/>
    <w:rsid w:val="00E64A13"/>
    <w:rsid w:val="00EB501C"/>
    <w:rsid w:val="00EC1992"/>
    <w:rsid w:val="00F11DEF"/>
    <w:rsid w:val="00F35175"/>
    <w:rsid w:val="00F40983"/>
    <w:rsid w:val="00F446A2"/>
    <w:rsid w:val="00F47A8B"/>
    <w:rsid w:val="00F65735"/>
    <w:rsid w:val="00F953BA"/>
    <w:rsid w:val="00FA59E9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character" w:styleId="CommentReference">
    <w:name w:val="annotation reference"/>
    <w:semiHidden/>
    <w:rsid w:val="00465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5FD4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semiHidden/>
    <w:locked/>
    <w:rsid w:val="00465FD4"/>
    <w:rPr>
      <w:color w:val="000000"/>
      <w:lang w:val="en-AU" w:eastAsia="en-AU" w:bidi="ar-SA"/>
    </w:rPr>
  </w:style>
  <w:style w:type="paragraph" w:styleId="BalloonText">
    <w:name w:val="Balloon Text"/>
    <w:basedOn w:val="Normal"/>
    <w:semiHidden/>
    <w:rsid w:val="0046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0</TotalTime>
  <Pages>1</Pages>
  <Words>196</Words>
  <Characters>1029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>https://www.cabinet.qld.gov.au/documents/2013/Nov/Appts HIV foundation/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2017-10-25T00:53:00Z</dcterms:created>
  <dcterms:modified xsi:type="dcterms:W3CDTF">2018-03-06T01:21:00Z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